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CellSpacing w:w="0" w:type="dxa"/>
        <w:tblCellMar>
          <w:left w:w="0" w:type="dxa"/>
          <w:right w:w="0" w:type="dxa"/>
        </w:tblCellMar>
        <w:tblLook w:val="04A0"/>
      </w:tblPr>
      <w:tblGrid>
        <w:gridCol w:w="10206"/>
      </w:tblGrid>
      <w:tr w:rsidR="00A22508" w:rsidRPr="00A22508" w:rsidTr="00A22508">
        <w:trPr>
          <w:tblCellSpacing w:w="0" w:type="dxa"/>
        </w:trPr>
        <w:tc>
          <w:tcPr>
            <w:tcW w:w="10206" w:type="dxa"/>
            <w:vAlign w:val="center"/>
            <w:hideMark/>
          </w:tcPr>
          <w:p w:rsidR="00A22508" w:rsidRPr="00A22508" w:rsidRDefault="00A22508" w:rsidP="00A22508">
            <w:pPr>
              <w:spacing w:before="75" w:after="75" w:line="240" w:lineRule="auto"/>
              <w:outlineLvl w:val="1"/>
              <w:rPr>
                <w:rFonts w:ascii="Georgia" w:eastAsia="Times New Roman" w:hAnsi="Georgia" w:cs="Times New Roman"/>
                <w:color w:val="000000"/>
                <w:sz w:val="44"/>
                <w:szCs w:val="44"/>
                <w:lang w:eastAsia="ru-RU"/>
              </w:rPr>
            </w:pPr>
            <w:r w:rsidRPr="00A22508">
              <w:rPr>
                <w:rFonts w:ascii="Georgia" w:eastAsia="Times New Roman" w:hAnsi="Georgia" w:cs="Times New Roman"/>
                <w:color w:val="000000"/>
                <w:sz w:val="44"/>
                <w:szCs w:val="44"/>
                <w:lang w:eastAsia="ru-RU"/>
              </w:rPr>
              <w:t>Постановление Правительства РФ от 15.08.2013 г. № 706 "Об утверждении Правил оказания платных образовательных услуг"</w:t>
            </w:r>
          </w:p>
          <w:p w:rsidR="00A22508" w:rsidRPr="00A22508" w:rsidRDefault="00A22508" w:rsidP="00A22508">
            <w:pPr>
              <w:spacing w:before="75" w:after="300" w:line="240" w:lineRule="auto"/>
              <w:outlineLvl w:val="3"/>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С 1 сентября 2013 года обновляются правила оказания платных образовательных услуг</w:t>
            </w:r>
          </w:p>
          <w:p w:rsidR="00A22508" w:rsidRPr="00A22508" w:rsidRDefault="00A22508" w:rsidP="00A22508">
            <w:pPr>
              <w:spacing w:after="150" w:line="240" w:lineRule="auto"/>
              <w:rPr>
                <w:rFonts w:ascii="Georgia" w:eastAsia="Times New Roman" w:hAnsi="Georgia" w:cs="Times New Roman"/>
                <w:color w:val="000000"/>
                <w:sz w:val="24"/>
                <w:szCs w:val="24"/>
                <w:lang w:val="en-US" w:eastAsia="ru-RU"/>
              </w:rPr>
            </w:pPr>
          </w:p>
        </w:tc>
      </w:tr>
      <w:tr w:rsidR="00A22508" w:rsidRPr="00A22508" w:rsidTr="00A22508">
        <w:trPr>
          <w:tblCellSpacing w:w="0" w:type="dxa"/>
        </w:trPr>
        <w:tc>
          <w:tcPr>
            <w:tcW w:w="10206" w:type="dxa"/>
            <w:tcMar>
              <w:top w:w="0" w:type="dxa"/>
              <w:left w:w="0" w:type="dxa"/>
              <w:bottom w:w="0" w:type="dxa"/>
              <w:right w:w="150" w:type="dxa"/>
            </w:tcMar>
            <w:hideMark/>
          </w:tcPr>
          <w:p w:rsidR="00A22508" w:rsidRPr="00A22508" w:rsidRDefault="00A22508" w:rsidP="00A22508">
            <w:pPr>
              <w:spacing w:after="0" w:line="240" w:lineRule="auto"/>
              <w:jc w:val="both"/>
              <w:rPr>
                <w:rFonts w:ascii="Georgia" w:eastAsia="Times New Roman" w:hAnsi="Georgia" w:cs="Times New Roman"/>
                <w:i/>
                <w:iCs/>
                <w:color w:val="000000"/>
                <w:sz w:val="24"/>
                <w:szCs w:val="24"/>
                <w:lang w:eastAsia="ru-RU"/>
              </w:rPr>
            </w:pPr>
            <w:proofErr w:type="gramStart"/>
            <w:r w:rsidRPr="00A22508">
              <w:rPr>
                <w:rFonts w:ascii="Georgia" w:eastAsia="Times New Roman" w:hAnsi="Georgia" w:cs="Times New Roman"/>
                <w:i/>
                <w:iCs/>
                <w:color w:val="000000"/>
                <w:sz w:val="24"/>
                <w:szCs w:val="24"/>
                <w:lang w:eastAsia="ru-RU"/>
              </w:rPr>
              <w:t>Документом в правовое поле вводится понятие "недостаток платных образовательных услуг", определяемый как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w:t>
            </w:r>
            <w:proofErr w:type="gramEnd"/>
            <w:r w:rsidRPr="00A22508">
              <w:rPr>
                <w:rFonts w:ascii="Georgia" w:eastAsia="Times New Roman" w:hAnsi="Georgia" w:cs="Times New Roman"/>
                <w:i/>
                <w:iCs/>
                <w:color w:val="000000"/>
                <w:sz w:val="24"/>
                <w:szCs w:val="24"/>
                <w:lang w:eastAsia="ru-RU"/>
              </w:rPr>
              <w:t xml:space="preserve">, в том числе оказания их не в полном объеме, предусмотренном образовательными программами или их частью. </w:t>
            </w:r>
            <w:proofErr w:type="gramStart"/>
            <w:r w:rsidRPr="00A22508">
              <w:rPr>
                <w:rFonts w:ascii="Georgia" w:eastAsia="Times New Roman" w:hAnsi="Georgia" w:cs="Times New Roman"/>
                <w:i/>
                <w:iCs/>
                <w:color w:val="000000"/>
                <w:sz w:val="24"/>
                <w:szCs w:val="24"/>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 безвозмездного оказания образовательных услуг; - соразмерного уменьшения стоимости оказанных платных образовательных услуг; - возмещения понесенных им расходов по устранению недостатков оказанных платных образовательных услуг своими силами или третьими лицами.</w:t>
            </w:r>
            <w:proofErr w:type="gramEnd"/>
            <w:r w:rsidRPr="00A22508">
              <w:rPr>
                <w:rFonts w:ascii="Georgia" w:eastAsia="Times New Roman" w:hAnsi="Georgia" w:cs="Times New Roman"/>
                <w:i/>
                <w:iCs/>
                <w:color w:val="000000"/>
                <w:sz w:val="24"/>
                <w:szCs w:val="24"/>
                <w:lang w:eastAsia="ru-RU"/>
              </w:rPr>
              <w:t xml:space="preserve"> Определено, что договор о предоставлении платных образовательных услуг заключается в простой письменной форме и должен содержать определенные сведения. Установлено, что по инициативе исполнителя </w:t>
            </w:r>
            <w:proofErr w:type="gramStart"/>
            <w:r w:rsidRPr="00A22508">
              <w:rPr>
                <w:rFonts w:ascii="Georgia" w:eastAsia="Times New Roman" w:hAnsi="Georgia" w:cs="Times New Roman"/>
                <w:i/>
                <w:iCs/>
                <w:color w:val="000000"/>
                <w:sz w:val="24"/>
                <w:szCs w:val="24"/>
                <w:lang w:eastAsia="ru-RU"/>
              </w:rPr>
              <w:t>договор</w:t>
            </w:r>
            <w:proofErr w:type="gramEnd"/>
            <w:r w:rsidRPr="00A22508">
              <w:rPr>
                <w:rFonts w:ascii="Georgia" w:eastAsia="Times New Roman" w:hAnsi="Georgia" w:cs="Times New Roman"/>
                <w:i/>
                <w:iCs/>
                <w:color w:val="000000"/>
                <w:sz w:val="24"/>
                <w:szCs w:val="24"/>
                <w:lang w:eastAsia="ru-RU"/>
              </w:rPr>
              <w:t xml:space="preserve"> может быть расторгнут в одностороннем порядке в случае: - применения к обучающемуся, достигшему возраста 15 лет, отчисления как меры дисциплинарного взыскания; -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 просрочки оплаты стоимости платных образовательных услуг; - невозможности надлежащего исполнения обязательств по оказанию платных образовательных услуг вследствие действий (бездействия) обучающегося. Определено также, что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 С момента вступления в силу данного постановления, утрачивает силу постановление Правительства РФ от 05.07.2001 № 505, которым ранее был регламентирован порядок оказания платных образовательных услуг.</w:t>
            </w:r>
          </w:p>
        </w:tc>
      </w:tr>
    </w:tbl>
    <w:p w:rsidR="00A22508" w:rsidRDefault="00A22508" w:rsidP="00A22508">
      <w:pPr>
        <w:spacing w:before="100" w:beforeAutospacing="1" w:after="100" w:afterAutospacing="1" w:line="240" w:lineRule="auto"/>
        <w:jc w:val="center"/>
        <w:rPr>
          <w:rFonts w:ascii="Georgia" w:eastAsia="Times New Roman" w:hAnsi="Georgia" w:cs="Times New Roman"/>
          <w:b/>
          <w:bCs/>
          <w:color w:val="000000"/>
          <w:sz w:val="24"/>
          <w:szCs w:val="24"/>
          <w:lang w:eastAsia="ru-RU"/>
        </w:rPr>
      </w:pPr>
    </w:p>
    <w:p w:rsidR="00A22508" w:rsidRDefault="00A22508" w:rsidP="00A22508">
      <w:pPr>
        <w:spacing w:before="100" w:beforeAutospacing="1" w:after="100" w:afterAutospacing="1" w:line="240" w:lineRule="auto"/>
        <w:jc w:val="center"/>
        <w:rPr>
          <w:rFonts w:ascii="Georgia" w:eastAsia="Times New Roman" w:hAnsi="Georgia" w:cs="Times New Roman"/>
          <w:b/>
          <w:bCs/>
          <w:color w:val="000000"/>
          <w:sz w:val="24"/>
          <w:szCs w:val="24"/>
          <w:lang w:eastAsia="ru-RU"/>
        </w:rPr>
      </w:pPr>
    </w:p>
    <w:p w:rsidR="00A22508" w:rsidRDefault="00A22508" w:rsidP="00A22508">
      <w:pPr>
        <w:spacing w:before="100" w:beforeAutospacing="1" w:after="100" w:afterAutospacing="1" w:line="240" w:lineRule="auto"/>
        <w:jc w:val="center"/>
        <w:rPr>
          <w:rFonts w:ascii="Georgia" w:eastAsia="Times New Roman" w:hAnsi="Georgia" w:cs="Times New Roman"/>
          <w:b/>
          <w:bCs/>
          <w:color w:val="000000"/>
          <w:sz w:val="24"/>
          <w:szCs w:val="24"/>
          <w:lang w:eastAsia="ru-RU"/>
        </w:rPr>
      </w:pPr>
    </w:p>
    <w:p w:rsidR="00A22508" w:rsidRPr="00A22508" w:rsidRDefault="00A22508" w:rsidP="00A22508">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A22508">
        <w:rPr>
          <w:rFonts w:ascii="Georgia" w:eastAsia="Times New Roman" w:hAnsi="Georgia" w:cs="Times New Roman"/>
          <w:b/>
          <w:bCs/>
          <w:color w:val="000000"/>
          <w:sz w:val="24"/>
          <w:szCs w:val="24"/>
          <w:lang w:eastAsia="ru-RU"/>
        </w:rPr>
        <w:lastRenderedPageBreak/>
        <w:t>ПРАВИТЕЛЬСТВО РОССИЙСКОЙ ФЕДЕРАЦИИ</w:t>
      </w:r>
    </w:p>
    <w:p w:rsidR="00A22508" w:rsidRPr="00A22508" w:rsidRDefault="00A22508" w:rsidP="00A22508">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A22508">
        <w:rPr>
          <w:rFonts w:ascii="Georgia" w:eastAsia="Times New Roman" w:hAnsi="Georgia" w:cs="Times New Roman"/>
          <w:b/>
          <w:bCs/>
          <w:color w:val="000000"/>
          <w:sz w:val="24"/>
          <w:szCs w:val="24"/>
          <w:lang w:eastAsia="ru-RU"/>
        </w:rPr>
        <w:t>ПОСТАНОВЛЕНИЕ</w:t>
      </w:r>
    </w:p>
    <w:p w:rsidR="00A22508" w:rsidRPr="00A22508" w:rsidRDefault="00A22508" w:rsidP="00A22508">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A22508">
        <w:rPr>
          <w:rFonts w:ascii="Georgia" w:eastAsia="Times New Roman" w:hAnsi="Georgia" w:cs="Times New Roman"/>
          <w:b/>
          <w:bCs/>
          <w:color w:val="000000"/>
          <w:sz w:val="24"/>
          <w:szCs w:val="24"/>
          <w:lang w:eastAsia="ru-RU"/>
        </w:rPr>
        <w:t>от 15 августа 2013 г. № 706</w:t>
      </w:r>
    </w:p>
    <w:p w:rsidR="00A22508" w:rsidRPr="00A22508" w:rsidRDefault="00A22508" w:rsidP="00A22508">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A22508">
        <w:rPr>
          <w:rFonts w:ascii="Georgia" w:eastAsia="Times New Roman" w:hAnsi="Georgia" w:cs="Times New Roman"/>
          <w:b/>
          <w:bCs/>
          <w:color w:val="000000"/>
          <w:sz w:val="24"/>
          <w:szCs w:val="24"/>
          <w:lang w:eastAsia="ru-RU"/>
        </w:rPr>
        <w:t>ОБ УТВЕРЖДЕНИИ ПРАВИЛ</w:t>
      </w:r>
    </w:p>
    <w:p w:rsidR="00A22508" w:rsidRPr="00A22508" w:rsidRDefault="00A22508" w:rsidP="00A22508">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A22508">
        <w:rPr>
          <w:rFonts w:ascii="Georgia" w:eastAsia="Times New Roman" w:hAnsi="Georgia" w:cs="Times New Roman"/>
          <w:b/>
          <w:bCs/>
          <w:color w:val="000000"/>
          <w:sz w:val="24"/>
          <w:szCs w:val="24"/>
          <w:lang w:eastAsia="ru-RU"/>
        </w:rPr>
        <w:t>ОКАЗАНИЯ ПЛАТНЫХ ОБРАЗОВАТЕЛЬНЫХ УСЛУГ</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1. Утвердить прилагаемые Правила оказания платных образовательных услуг.</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2. Признать утратившими силу:</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proofErr w:type="gramStart"/>
      <w:r w:rsidRPr="00A22508">
        <w:rPr>
          <w:rFonts w:ascii="Georgia" w:eastAsia="Times New Roman" w:hAnsi="Georgia" w:cs="Times New Roman"/>
          <w:color w:val="000000"/>
          <w:sz w:val="24"/>
          <w:szCs w:val="24"/>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roofErr w:type="gramEnd"/>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3. Настоящее постановление вступает в силу с 1 сентября 2013 г.</w:t>
      </w:r>
    </w:p>
    <w:p w:rsidR="00A22508" w:rsidRPr="00A22508" w:rsidRDefault="00A22508" w:rsidP="00A22508">
      <w:pPr>
        <w:spacing w:before="100" w:beforeAutospacing="1" w:after="100" w:afterAutospacing="1" w:line="240" w:lineRule="auto"/>
        <w:jc w:val="right"/>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Председатель Правительства</w:t>
      </w:r>
    </w:p>
    <w:p w:rsidR="00A22508" w:rsidRPr="00A22508" w:rsidRDefault="00A22508" w:rsidP="00A22508">
      <w:pPr>
        <w:spacing w:before="100" w:beforeAutospacing="1" w:after="100" w:afterAutospacing="1" w:line="240" w:lineRule="auto"/>
        <w:jc w:val="right"/>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Российской Федерации</w:t>
      </w:r>
    </w:p>
    <w:p w:rsidR="00A22508" w:rsidRPr="00A22508" w:rsidRDefault="00A22508" w:rsidP="00A22508">
      <w:pPr>
        <w:spacing w:before="100" w:beforeAutospacing="1" w:after="100" w:afterAutospacing="1" w:line="240" w:lineRule="auto"/>
        <w:jc w:val="right"/>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Д.МЕДВЕДЕВ</w:t>
      </w:r>
    </w:p>
    <w:p w:rsidR="00A22508" w:rsidRPr="00A22508" w:rsidRDefault="00A22508" w:rsidP="00A22508">
      <w:pPr>
        <w:spacing w:before="100" w:beforeAutospacing="1" w:after="100" w:afterAutospacing="1" w:line="240" w:lineRule="auto"/>
        <w:jc w:val="right"/>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Утверждены</w:t>
      </w:r>
    </w:p>
    <w:p w:rsidR="00A22508" w:rsidRPr="00A22508" w:rsidRDefault="00A22508" w:rsidP="00A22508">
      <w:pPr>
        <w:spacing w:before="100" w:beforeAutospacing="1" w:after="100" w:afterAutospacing="1" w:line="240" w:lineRule="auto"/>
        <w:jc w:val="right"/>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постановлением Правительства</w:t>
      </w:r>
    </w:p>
    <w:p w:rsidR="00A22508" w:rsidRPr="00A22508" w:rsidRDefault="00A22508" w:rsidP="00A22508">
      <w:pPr>
        <w:spacing w:before="100" w:beforeAutospacing="1" w:after="100" w:afterAutospacing="1" w:line="240" w:lineRule="auto"/>
        <w:jc w:val="right"/>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Российской Федерации</w:t>
      </w:r>
    </w:p>
    <w:p w:rsidR="00A22508" w:rsidRPr="00A22508" w:rsidRDefault="00A22508" w:rsidP="00A22508">
      <w:pPr>
        <w:spacing w:before="100" w:beforeAutospacing="1" w:after="100" w:afterAutospacing="1" w:line="240" w:lineRule="auto"/>
        <w:jc w:val="right"/>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от 15 августа 2013 г. № 706</w:t>
      </w:r>
    </w:p>
    <w:p w:rsidR="00A22508" w:rsidRPr="00A22508" w:rsidRDefault="00A22508" w:rsidP="00A22508">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A22508">
        <w:rPr>
          <w:rFonts w:ascii="Georgia" w:eastAsia="Times New Roman" w:hAnsi="Georgia" w:cs="Times New Roman"/>
          <w:b/>
          <w:bCs/>
          <w:color w:val="000000"/>
          <w:sz w:val="24"/>
          <w:szCs w:val="24"/>
          <w:lang w:eastAsia="ru-RU"/>
        </w:rPr>
        <w:t>ПРАВИЛА ОКАЗАНИЯ ПЛАТНЫХ ОБРАЗОВАТЕЛЬНЫХ УСЛУГ</w:t>
      </w:r>
    </w:p>
    <w:p w:rsidR="00A22508" w:rsidRPr="00A22508" w:rsidRDefault="00A22508" w:rsidP="00A22508">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I. Общие положения</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1. Настоящие Правила определяют порядок оказания платных образовательных услуг.</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lastRenderedPageBreak/>
        <w:t>2. Понятия, используемые в настоящих Правилах:</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proofErr w:type="gramStart"/>
      <w:r w:rsidRPr="00A22508">
        <w:rPr>
          <w:rFonts w:ascii="Georgia" w:eastAsia="Times New Roman" w:hAnsi="Georgia" w:cs="Times New Roman"/>
          <w:color w:val="000000"/>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proofErr w:type="gramStart"/>
      <w:r w:rsidRPr="00A22508">
        <w:rPr>
          <w:rFonts w:ascii="Georgia" w:eastAsia="Times New Roman" w:hAnsi="Georgia" w:cs="Times New Roman"/>
          <w:color w:val="000000"/>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A22508">
        <w:rPr>
          <w:rFonts w:ascii="Georgia" w:eastAsia="Times New Roman" w:hAnsi="Georgia" w:cs="Times New Roman"/>
          <w:color w:val="000000"/>
          <w:sz w:val="24"/>
          <w:szCs w:val="24"/>
          <w:lang w:eastAsia="ru-RU"/>
        </w:rPr>
        <w:t xml:space="preserve"> </w:t>
      </w:r>
      <w:proofErr w:type="gramStart"/>
      <w:r w:rsidRPr="00A22508">
        <w:rPr>
          <w:rFonts w:ascii="Georgia" w:eastAsia="Times New Roman" w:hAnsi="Georgia" w:cs="Times New Roman"/>
          <w:color w:val="000000"/>
          <w:sz w:val="24"/>
          <w:szCs w:val="24"/>
          <w:lang w:eastAsia="ru-RU"/>
        </w:rPr>
        <w:t>объеме</w:t>
      </w:r>
      <w:proofErr w:type="gramEnd"/>
      <w:r w:rsidRPr="00A22508">
        <w:rPr>
          <w:rFonts w:ascii="Georgia" w:eastAsia="Times New Roman" w:hAnsi="Georgia" w:cs="Times New Roman"/>
          <w:color w:val="000000"/>
          <w:sz w:val="24"/>
          <w:szCs w:val="24"/>
          <w:lang w:eastAsia="ru-RU"/>
        </w:rPr>
        <w:t>, предусмотренном образовательными программами (частью образовательной программы);</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"обучающийся" - физическое лицо, осваивающее образовательную программу;</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 xml:space="preserve">4. </w:t>
      </w:r>
      <w:proofErr w:type="gramStart"/>
      <w:r w:rsidRPr="00A22508">
        <w:rPr>
          <w:rFonts w:ascii="Georgia" w:eastAsia="Times New Roman" w:hAnsi="Georgia" w:cs="Times New Roman"/>
          <w:color w:val="000000"/>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w:t>
      </w:r>
      <w:r w:rsidRPr="00A22508">
        <w:rPr>
          <w:rFonts w:ascii="Georgia" w:eastAsia="Times New Roman" w:hAnsi="Georgia" w:cs="Times New Roman"/>
          <w:color w:val="000000"/>
          <w:sz w:val="24"/>
          <w:szCs w:val="24"/>
          <w:lang w:eastAsia="ru-RU"/>
        </w:rPr>
        <w:lastRenderedPageBreak/>
        <w:t>услуг устанавливаются локальным нормативным актом и доводятся до сведения заказчика и (или) обучающегося.</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2508" w:rsidRPr="00A22508" w:rsidRDefault="00A22508" w:rsidP="00A22508">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II. Информация о платных образовательных услугах,</w:t>
      </w:r>
    </w:p>
    <w:p w:rsidR="00A22508" w:rsidRPr="00A22508" w:rsidRDefault="00A22508" w:rsidP="00A22508">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порядок заключения договоров</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12. Договор заключается в простой письменной форме и содержит следующие сведения:</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proofErr w:type="gramStart"/>
      <w:r w:rsidRPr="00A22508">
        <w:rPr>
          <w:rFonts w:ascii="Georgia" w:eastAsia="Times New Roman" w:hAnsi="Georgia" w:cs="Times New Roman"/>
          <w:color w:val="000000"/>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б) место нахождения или место жительства исполнителя;</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в) наименование или фамилия, имя, отчество (при наличии) заказчика, телефон заказчика;</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г) место нахождения или место жительства заказчика;</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proofErr w:type="spellStart"/>
      <w:proofErr w:type="gramStart"/>
      <w:r w:rsidRPr="00A22508">
        <w:rPr>
          <w:rFonts w:ascii="Georgia" w:eastAsia="Times New Roman" w:hAnsi="Georgia" w:cs="Times New Roman"/>
          <w:color w:val="000000"/>
          <w:sz w:val="24"/>
          <w:szCs w:val="24"/>
          <w:lang w:eastAsia="ru-RU"/>
        </w:rPr>
        <w:t>д</w:t>
      </w:r>
      <w:proofErr w:type="spellEnd"/>
      <w:r w:rsidRPr="00A22508">
        <w:rPr>
          <w:rFonts w:ascii="Georgia" w:eastAsia="Times New Roman" w:hAnsi="Georgia" w:cs="Times New Roman"/>
          <w:color w:val="000000"/>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A22508">
        <w:rPr>
          <w:rFonts w:ascii="Georgia" w:eastAsia="Times New Roman" w:hAnsi="Georgia" w:cs="Times New Roman"/>
          <w:color w:val="000000"/>
          <w:sz w:val="24"/>
          <w:szCs w:val="24"/>
          <w:lang w:eastAsia="ru-RU"/>
        </w:rPr>
        <w:t>услуг</w:t>
      </w:r>
      <w:proofErr w:type="gramEnd"/>
      <w:r w:rsidRPr="00A22508">
        <w:rPr>
          <w:rFonts w:ascii="Georgia" w:eastAsia="Times New Roman" w:hAnsi="Georgia" w:cs="Times New Roman"/>
          <w:color w:val="000000"/>
          <w:sz w:val="24"/>
          <w:szCs w:val="24"/>
          <w:lang w:eastAsia="ru-RU"/>
        </w:rPr>
        <w:t xml:space="preserve"> в пользу обучающегося, не являющегося заказчиком по договору);</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ж) права, обязанности и ответственность исполнителя, заказчика и обучающегося;</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proofErr w:type="spellStart"/>
      <w:r w:rsidRPr="00A22508">
        <w:rPr>
          <w:rFonts w:ascii="Georgia" w:eastAsia="Times New Roman" w:hAnsi="Georgia" w:cs="Times New Roman"/>
          <w:color w:val="000000"/>
          <w:sz w:val="24"/>
          <w:szCs w:val="24"/>
          <w:lang w:eastAsia="ru-RU"/>
        </w:rPr>
        <w:t>з</w:t>
      </w:r>
      <w:proofErr w:type="spellEnd"/>
      <w:r w:rsidRPr="00A22508">
        <w:rPr>
          <w:rFonts w:ascii="Georgia" w:eastAsia="Times New Roman" w:hAnsi="Georgia" w:cs="Times New Roman"/>
          <w:color w:val="000000"/>
          <w:sz w:val="24"/>
          <w:szCs w:val="24"/>
          <w:lang w:eastAsia="ru-RU"/>
        </w:rPr>
        <w:t>) полная стоимость образовательных услуг, порядок их оплаты;</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lastRenderedPageBreak/>
        <w:t>л) форма обучения;</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м) сроки освоения образовательной программы (продолжительность обучения);</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proofErr w:type="spellStart"/>
      <w:r w:rsidRPr="00A22508">
        <w:rPr>
          <w:rFonts w:ascii="Georgia" w:eastAsia="Times New Roman" w:hAnsi="Georgia" w:cs="Times New Roman"/>
          <w:color w:val="000000"/>
          <w:sz w:val="24"/>
          <w:szCs w:val="24"/>
          <w:lang w:eastAsia="ru-RU"/>
        </w:rPr>
        <w:t>н</w:t>
      </w:r>
      <w:proofErr w:type="spellEnd"/>
      <w:r w:rsidRPr="00A22508">
        <w:rPr>
          <w:rFonts w:ascii="Georgia" w:eastAsia="Times New Roman" w:hAnsi="Georgia" w:cs="Times New Roman"/>
          <w:color w:val="000000"/>
          <w:sz w:val="24"/>
          <w:szCs w:val="24"/>
          <w:lang w:eastAsia="ru-RU"/>
        </w:rPr>
        <w:t xml:space="preserve">) вид документа (при наличии), выдаваемого </w:t>
      </w:r>
      <w:proofErr w:type="gramStart"/>
      <w:r w:rsidRPr="00A22508">
        <w:rPr>
          <w:rFonts w:ascii="Georgia" w:eastAsia="Times New Roman" w:hAnsi="Georgia" w:cs="Times New Roman"/>
          <w:color w:val="000000"/>
          <w:sz w:val="24"/>
          <w:szCs w:val="24"/>
          <w:lang w:eastAsia="ru-RU"/>
        </w:rPr>
        <w:t>обучающемуся</w:t>
      </w:r>
      <w:proofErr w:type="gramEnd"/>
      <w:r w:rsidRPr="00A22508">
        <w:rPr>
          <w:rFonts w:ascii="Georgia" w:eastAsia="Times New Roman" w:hAnsi="Georgia" w:cs="Times New Roman"/>
          <w:color w:val="000000"/>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о) порядок изменения и расторжения договора;</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proofErr w:type="spellStart"/>
      <w:r w:rsidRPr="00A22508">
        <w:rPr>
          <w:rFonts w:ascii="Georgia" w:eastAsia="Times New Roman" w:hAnsi="Georgia" w:cs="Times New Roman"/>
          <w:color w:val="000000"/>
          <w:sz w:val="24"/>
          <w:szCs w:val="24"/>
          <w:lang w:eastAsia="ru-RU"/>
        </w:rPr>
        <w:t>п</w:t>
      </w:r>
      <w:proofErr w:type="spellEnd"/>
      <w:r w:rsidRPr="00A22508">
        <w:rPr>
          <w:rFonts w:ascii="Georgia" w:eastAsia="Times New Roman" w:hAnsi="Georgia" w:cs="Times New Roman"/>
          <w:color w:val="000000"/>
          <w:sz w:val="24"/>
          <w:szCs w:val="24"/>
          <w:lang w:eastAsia="ru-RU"/>
        </w:rPr>
        <w:t>) другие необходимые сведения, связанные со спецификой оказываемых платных образовательных услуг.</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22508" w:rsidRPr="00A22508" w:rsidRDefault="00A22508" w:rsidP="00A22508">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III. Ответственность исполнителя и заказчика</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а) безвозмездного оказания образовательных услуг;</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б) соразмерного уменьшения стоимости оказанных платных образовательных услуг;</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в) потребовать уменьшения стоимости платных образовательных услуг;</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г) расторгнуть договор.</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 xml:space="preserve">21. По инициативе исполнителя </w:t>
      </w:r>
      <w:proofErr w:type="gramStart"/>
      <w:r w:rsidRPr="00A22508">
        <w:rPr>
          <w:rFonts w:ascii="Georgia" w:eastAsia="Times New Roman" w:hAnsi="Georgia" w:cs="Times New Roman"/>
          <w:color w:val="000000"/>
          <w:sz w:val="24"/>
          <w:szCs w:val="24"/>
          <w:lang w:eastAsia="ru-RU"/>
        </w:rPr>
        <w:t>договор</w:t>
      </w:r>
      <w:proofErr w:type="gramEnd"/>
      <w:r w:rsidRPr="00A22508">
        <w:rPr>
          <w:rFonts w:ascii="Georgia" w:eastAsia="Times New Roman" w:hAnsi="Georgia" w:cs="Times New Roman"/>
          <w:color w:val="000000"/>
          <w:sz w:val="24"/>
          <w:szCs w:val="24"/>
          <w:lang w:eastAsia="ru-RU"/>
        </w:rPr>
        <w:t xml:space="preserve"> может быть расторгнут в одностороннем порядке в следующем случае:</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 xml:space="preserve">а) применение к </w:t>
      </w:r>
      <w:proofErr w:type="gramStart"/>
      <w:r w:rsidRPr="00A22508">
        <w:rPr>
          <w:rFonts w:ascii="Georgia" w:eastAsia="Times New Roman" w:hAnsi="Georgia" w:cs="Times New Roman"/>
          <w:color w:val="000000"/>
          <w:sz w:val="24"/>
          <w:szCs w:val="24"/>
          <w:lang w:eastAsia="ru-RU"/>
        </w:rPr>
        <w:t>обучающемуся</w:t>
      </w:r>
      <w:proofErr w:type="gramEnd"/>
      <w:r w:rsidRPr="00A22508">
        <w:rPr>
          <w:rFonts w:ascii="Georgia" w:eastAsia="Times New Roman" w:hAnsi="Georgia" w:cs="Times New Roman"/>
          <w:color w:val="000000"/>
          <w:sz w:val="24"/>
          <w:szCs w:val="24"/>
          <w:lang w:eastAsia="ru-RU"/>
        </w:rPr>
        <w:t>, достигшему возраста 15 лет, отчисления как меры дисциплинарного взыскания;</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 xml:space="preserve">б) невыполнение </w:t>
      </w:r>
      <w:proofErr w:type="gramStart"/>
      <w:r w:rsidRPr="00A22508">
        <w:rPr>
          <w:rFonts w:ascii="Georgia" w:eastAsia="Times New Roman" w:hAnsi="Georgia" w:cs="Times New Roman"/>
          <w:color w:val="000000"/>
          <w:sz w:val="24"/>
          <w:szCs w:val="24"/>
          <w:lang w:eastAsia="ru-RU"/>
        </w:rPr>
        <w:t>обучающимся</w:t>
      </w:r>
      <w:proofErr w:type="gramEnd"/>
      <w:r w:rsidRPr="00A22508">
        <w:rPr>
          <w:rFonts w:ascii="Georgia" w:eastAsia="Times New Roman" w:hAnsi="Georgia" w:cs="Times New Roman"/>
          <w:color w:val="000000"/>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A22508">
        <w:rPr>
          <w:rFonts w:ascii="Georgia" w:eastAsia="Times New Roman" w:hAnsi="Georgia" w:cs="Times New Roman"/>
          <w:color w:val="000000"/>
          <w:sz w:val="24"/>
          <w:szCs w:val="24"/>
          <w:lang w:eastAsia="ru-RU"/>
        </w:rPr>
        <w:t>г) просрочка оплаты стоимости платных образовательных услуг;</w:t>
      </w:r>
    </w:p>
    <w:p w:rsidR="00A22508" w:rsidRPr="00A22508" w:rsidRDefault="00A22508" w:rsidP="00A22508">
      <w:pPr>
        <w:spacing w:before="100" w:beforeAutospacing="1" w:after="100" w:afterAutospacing="1" w:line="240" w:lineRule="auto"/>
        <w:jc w:val="both"/>
        <w:rPr>
          <w:rFonts w:ascii="Georgia" w:eastAsia="Times New Roman" w:hAnsi="Georgia" w:cs="Times New Roman"/>
          <w:color w:val="000000"/>
          <w:sz w:val="24"/>
          <w:szCs w:val="24"/>
          <w:lang w:eastAsia="ru-RU"/>
        </w:rPr>
      </w:pPr>
      <w:proofErr w:type="spellStart"/>
      <w:r w:rsidRPr="00A22508">
        <w:rPr>
          <w:rFonts w:ascii="Georgia" w:eastAsia="Times New Roman" w:hAnsi="Georgia" w:cs="Times New Roman"/>
          <w:color w:val="000000"/>
          <w:sz w:val="24"/>
          <w:szCs w:val="24"/>
          <w:lang w:eastAsia="ru-RU"/>
        </w:rPr>
        <w:t>д</w:t>
      </w:r>
      <w:proofErr w:type="spellEnd"/>
      <w:r w:rsidRPr="00A22508">
        <w:rPr>
          <w:rFonts w:ascii="Georgia" w:eastAsia="Times New Roman" w:hAnsi="Georgia" w:cs="Times New Roman"/>
          <w:color w:val="000000"/>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87C65" w:rsidRDefault="00187C65"/>
    <w:sectPr w:rsidR="00187C65" w:rsidSect="00A225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2508"/>
    <w:rsid w:val="00187C65"/>
    <w:rsid w:val="00851AE8"/>
    <w:rsid w:val="00A22508"/>
    <w:rsid w:val="00F07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AE8"/>
  </w:style>
  <w:style w:type="paragraph" w:styleId="2">
    <w:name w:val="heading 2"/>
    <w:basedOn w:val="a"/>
    <w:link w:val="20"/>
    <w:uiPriority w:val="9"/>
    <w:qFormat/>
    <w:rsid w:val="00A225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225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1AE8"/>
    <w:rPr>
      <w:b/>
      <w:bCs/>
    </w:rPr>
  </w:style>
  <w:style w:type="character" w:customStyle="1" w:styleId="20">
    <w:name w:val="Заголовок 2 Знак"/>
    <w:basedOn w:val="a0"/>
    <w:link w:val="2"/>
    <w:uiPriority w:val="9"/>
    <w:rsid w:val="00A2250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22508"/>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A22508"/>
    <w:rPr>
      <w:color w:val="0000FF"/>
      <w:u w:val="single"/>
    </w:rPr>
  </w:style>
  <w:style w:type="character" w:customStyle="1" w:styleId="ata11y">
    <w:name w:val="at_a11y"/>
    <w:basedOn w:val="a0"/>
    <w:rsid w:val="00A22508"/>
  </w:style>
  <w:style w:type="paragraph" w:styleId="a5">
    <w:name w:val="Normal (Web)"/>
    <w:basedOn w:val="a"/>
    <w:uiPriority w:val="99"/>
    <w:semiHidden/>
    <w:unhideWhenUsed/>
    <w:rsid w:val="00A225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1393545">
      <w:bodyDiv w:val="1"/>
      <w:marLeft w:val="0"/>
      <w:marRight w:val="0"/>
      <w:marTop w:val="0"/>
      <w:marBottom w:val="0"/>
      <w:divBdr>
        <w:top w:val="none" w:sz="0" w:space="0" w:color="auto"/>
        <w:left w:val="none" w:sz="0" w:space="0" w:color="auto"/>
        <w:bottom w:val="none" w:sz="0" w:space="0" w:color="auto"/>
        <w:right w:val="none" w:sz="0" w:space="0" w:color="auto"/>
      </w:divBdr>
      <w:divsChild>
        <w:div w:id="137534712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2212</Words>
  <Characters>12611</Characters>
  <Application>Microsoft Office Word</Application>
  <DocSecurity>0</DocSecurity>
  <Lines>105</Lines>
  <Paragraphs>29</Paragraphs>
  <ScaleCrop>false</ScaleCrop>
  <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psixolog</dc:creator>
  <cp:keywords/>
  <dc:description/>
  <cp:lastModifiedBy>psixolog</cp:lastModifiedBy>
  <cp:revision>1</cp:revision>
  <dcterms:created xsi:type="dcterms:W3CDTF">2013-10-16T15:36:00Z</dcterms:created>
  <dcterms:modified xsi:type="dcterms:W3CDTF">2013-10-16T15:37:00Z</dcterms:modified>
</cp:coreProperties>
</file>