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08" w:rsidRPr="00A52308" w:rsidRDefault="00A52308" w:rsidP="00A5230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A5230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Полезные ресурсы:</w:t>
      </w:r>
    </w:p>
    <w:p w:rsidR="00A52308" w:rsidRPr="00A52308" w:rsidRDefault="00A52308" w:rsidP="00A523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A5230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Правительство Рязанской области</w:t>
      </w:r>
    </w:p>
    <w:p w:rsidR="00A52308" w:rsidRPr="00A52308" w:rsidRDefault="00A52308" w:rsidP="00A523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hyperlink r:id="rId4" w:history="1">
        <w:r w:rsidRPr="00A52308">
          <w:rPr>
            <w:rFonts w:ascii="Georgia" w:eastAsia="Times New Roman" w:hAnsi="Georgia" w:cs="Times New Roman"/>
            <w:color w:val="6DBD00"/>
            <w:sz w:val="24"/>
            <w:szCs w:val="24"/>
            <w:lang w:eastAsia="ru-RU"/>
          </w:rPr>
          <w:t>http://ryazangov/ru</w:t>
        </w:r>
      </w:hyperlink>
    </w:p>
    <w:p w:rsidR="00A52308" w:rsidRPr="00A52308" w:rsidRDefault="00A52308" w:rsidP="00A523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A5230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Агентство стратегических инициатив</w:t>
      </w:r>
    </w:p>
    <w:p w:rsidR="00A52308" w:rsidRPr="00A52308" w:rsidRDefault="00A52308" w:rsidP="00A523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hyperlink r:id="rId5" w:history="1">
        <w:r w:rsidRPr="00A52308">
          <w:rPr>
            <w:rFonts w:ascii="Georgia" w:eastAsia="Times New Roman" w:hAnsi="Georgia" w:cs="Times New Roman"/>
            <w:color w:val="4E8700"/>
            <w:sz w:val="24"/>
            <w:szCs w:val="24"/>
            <w:u w:val="single"/>
            <w:lang w:eastAsia="ru-RU"/>
          </w:rPr>
          <w:t>http://asi.ru</w:t>
        </w:r>
      </w:hyperlink>
    </w:p>
    <w:p w:rsidR="00A52308" w:rsidRPr="00A52308" w:rsidRDefault="00A52308" w:rsidP="00A523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A5230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Торгово-промышленная палата Российской Федерации</w:t>
      </w:r>
    </w:p>
    <w:p w:rsidR="00A52308" w:rsidRPr="00A52308" w:rsidRDefault="00A52308" w:rsidP="00A523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hyperlink r:id="rId6" w:history="1">
        <w:r w:rsidRPr="00A52308">
          <w:rPr>
            <w:rFonts w:ascii="Georgia" w:eastAsia="Times New Roman" w:hAnsi="Georgia" w:cs="Times New Roman"/>
            <w:color w:val="4E8700"/>
            <w:sz w:val="24"/>
            <w:szCs w:val="24"/>
            <w:u w:val="single"/>
            <w:lang w:eastAsia="ru-RU"/>
          </w:rPr>
          <w:t>http://tpprf.ru</w:t>
        </w:r>
      </w:hyperlink>
    </w:p>
    <w:p w:rsidR="00A52308" w:rsidRPr="00A52308" w:rsidRDefault="00A52308" w:rsidP="00A523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A5230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Министерство экономического развития и торговли Рязанской области</w:t>
      </w:r>
    </w:p>
    <w:p w:rsidR="00A52308" w:rsidRPr="00A52308" w:rsidRDefault="00A52308" w:rsidP="00A523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hyperlink r:id="rId7" w:history="1">
        <w:r w:rsidRPr="00A52308">
          <w:rPr>
            <w:rFonts w:ascii="Georgia" w:eastAsia="Times New Roman" w:hAnsi="Georgia" w:cs="Times New Roman"/>
            <w:color w:val="4E8700"/>
            <w:sz w:val="24"/>
            <w:szCs w:val="24"/>
            <w:u w:val="single"/>
            <w:lang w:eastAsia="ru-RU"/>
          </w:rPr>
          <w:t>http://mineconom.ryazangov.ru</w:t>
        </w:r>
      </w:hyperlink>
    </w:p>
    <w:p w:rsidR="00A52308" w:rsidRPr="00A52308" w:rsidRDefault="00A52308" w:rsidP="00A523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A5230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Министерство труда и занятости населения Рязанской области</w:t>
      </w:r>
    </w:p>
    <w:p w:rsidR="00A52308" w:rsidRPr="00A52308" w:rsidRDefault="00A52308" w:rsidP="00A523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hyperlink r:id="rId8" w:history="1">
        <w:r w:rsidRPr="00A52308">
          <w:rPr>
            <w:rFonts w:ascii="Georgia" w:eastAsia="Times New Roman" w:hAnsi="Georgia" w:cs="Times New Roman"/>
            <w:color w:val="4E8700"/>
            <w:sz w:val="24"/>
            <w:szCs w:val="24"/>
            <w:u w:val="single"/>
            <w:lang w:eastAsia="ru-RU"/>
          </w:rPr>
          <w:t>http://mintrud.ryazangov.ru</w:t>
        </w:r>
      </w:hyperlink>
    </w:p>
    <w:p w:rsidR="00A52308" w:rsidRPr="00A52308" w:rsidRDefault="00A52308" w:rsidP="00A523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A5230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Министерство образования Рязанской области</w:t>
      </w:r>
    </w:p>
    <w:p w:rsidR="00A52308" w:rsidRPr="00A52308" w:rsidRDefault="00A52308" w:rsidP="00A523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hyperlink r:id="rId9" w:history="1">
        <w:r w:rsidRPr="00A52308">
          <w:rPr>
            <w:rFonts w:ascii="Georgia" w:eastAsia="Times New Roman" w:hAnsi="Georgia" w:cs="Times New Roman"/>
            <w:color w:val="4E8700"/>
            <w:sz w:val="24"/>
            <w:szCs w:val="24"/>
            <w:u w:val="single"/>
            <w:lang w:eastAsia="ru-RU"/>
          </w:rPr>
          <w:t>http://minobr.ryazangov.ru</w:t>
        </w:r>
      </w:hyperlink>
    </w:p>
    <w:p w:rsidR="00A52308" w:rsidRPr="00A52308" w:rsidRDefault="00A52308" w:rsidP="00A523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A5230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Рязанская торгово-промышленная палата</w:t>
      </w:r>
    </w:p>
    <w:p w:rsidR="00A52308" w:rsidRPr="00A52308" w:rsidRDefault="00A52308" w:rsidP="00A523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hyperlink r:id="rId10" w:history="1">
        <w:r w:rsidRPr="00A52308">
          <w:rPr>
            <w:rFonts w:ascii="Georgia" w:eastAsia="Times New Roman" w:hAnsi="Georgia" w:cs="Times New Roman"/>
            <w:color w:val="4E8700"/>
            <w:sz w:val="24"/>
            <w:szCs w:val="24"/>
            <w:u w:val="single"/>
            <w:lang w:eastAsia="ru-RU"/>
          </w:rPr>
          <w:t>www.ryazancci.ru</w:t>
        </w:r>
      </w:hyperlink>
    </w:p>
    <w:p w:rsidR="00566FC4" w:rsidRDefault="00566FC4"/>
    <w:sectPr w:rsidR="00566FC4" w:rsidSect="00B57AD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52308"/>
    <w:rsid w:val="00566FC4"/>
    <w:rsid w:val="00642A50"/>
    <w:rsid w:val="00A52308"/>
    <w:rsid w:val="00A600A7"/>
    <w:rsid w:val="00B5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2308"/>
    <w:rPr>
      <w:b/>
      <w:bCs/>
    </w:rPr>
  </w:style>
  <w:style w:type="paragraph" w:styleId="a4">
    <w:name w:val="Normal (Web)"/>
    <w:basedOn w:val="a"/>
    <w:uiPriority w:val="99"/>
    <w:semiHidden/>
    <w:unhideWhenUsed/>
    <w:rsid w:val="00A52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523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trud.ryazangov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ineconom.ryazangov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pprf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si.ru/" TargetMode="External"/><Relationship Id="rId10" Type="http://schemas.openxmlformats.org/officeDocument/2006/relationships/hyperlink" Target="http://www.ryazancci.ru/" TargetMode="External"/><Relationship Id="rId4" Type="http://schemas.openxmlformats.org/officeDocument/2006/relationships/hyperlink" Target="http://ryazangov/ru" TargetMode="External"/><Relationship Id="rId9" Type="http://schemas.openxmlformats.org/officeDocument/2006/relationships/hyperlink" Target="http://minobr.ryazan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2017-02-14T07:05:00Z</dcterms:created>
  <dcterms:modified xsi:type="dcterms:W3CDTF">2017-02-14T13:39:00Z</dcterms:modified>
</cp:coreProperties>
</file>