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05" w:rsidRPr="00253556" w:rsidRDefault="00253556" w:rsidP="00253556">
      <w:pPr>
        <w:jc w:val="center"/>
        <w:rPr>
          <w:rFonts w:ascii="Times New Roman" w:hAnsi="Times New Roman" w:cs="Times New Roman"/>
          <w:b/>
          <w:sz w:val="32"/>
        </w:rPr>
      </w:pPr>
      <w:r w:rsidRPr="00253556">
        <w:rPr>
          <w:rFonts w:ascii="Times New Roman" w:hAnsi="Times New Roman" w:cs="Times New Roman"/>
          <w:b/>
          <w:sz w:val="32"/>
        </w:rPr>
        <w:t>Внимани</w:t>
      </w:r>
      <w:r w:rsidR="002C32A8">
        <w:rPr>
          <w:rFonts w:ascii="Times New Roman" w:hAnsi="Times New Roman" w:cs="Times New Roman"/>
          <w:b/>
          <w:sz w:val="32"/>
        </w:rPr>
        <w:t>ю</w:t>
      </w:r>
      <w:r w:rsidRPr="00253556">
        <w:rPr>
          <w:rFonts w:ascii="Times New Roman" w:hAnsi="Times New Roman" w:cs="Times New Roman"/>
          <w:b/>
          <w:sz w:val="32"/>
        </w:rPr>
        <w:t xml:space="preserve"> выпускников!</w:t>
      </w:r>
    </w:p>
    <w:p w:rsidR="00253556" w:rsidRDefault="00253556" w:rsidP="0025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подготовки выпускников школ к проведению государственной итоговой аттестации по образовательным программам среднего общего образования на канале </w:t>
      </w:r>
      <w:r>
        <w:rPr>
          <w:rFonts w:ascii="Times New Roman" w:hAnsi="Times New Roman" w:cs="Times New Roman"/>
          <w:sz w:val="28"/>
          <w:lang w:val="en-US"/>
        </w:rPr>
        <w:t>YouT</w:t>
      </w:r>
      <w:r w:rsidR="00AC7486">
        <w:rPr>
          <w:rFonts w:ascii="Times New Roman" w:hAnsi="Times New Roman" w:cs="Times New Roman"/>
          <w:sz w:val="28"/>
          <w:lang w:val="en-US"/>
        </w:rPr>
        <w:t>ube</w:t>
      </w:r>
      <w:r w:rsidR="00AC7486">
        <w:rPr>
          <w:rFonts w:ascii="Times New Roman" w:hAnsi="Times New Roman" w:cs="Times New Roman"/>
          <w:sz w:val="28"/>
        </w:rPr>
        <w:t xml:space="preserve"> эксперты региональных предметных комиссий будут проводить консультации по всем образовательным предметам ЕГЭ</w:t>
      </w:r>
      <w:proofErr w:type="gramStart"/>
      <w:r w:rsidR="00AC7486">
        <w:rPr>
          <w:rFonts w:ascii="Times New Roman" w:hAnsi="Times New Roman" w:cs="Times New Roman"/>
          <w:sz w:val="28"/>
        </w:rPr>
        <w:t>.</w:t>
      </w:r>
      <w:proofErr w:type="gramEnd"/>
      <w:r w:rsidR="00AC7486">
        <w:rPr>
          <w:rFonts w:ascii="Times New Roman" w:hAnsi="Times New Roman" w:cs="Times New Roman"/>
          <w:sz w:val="28"/>
        </w:rPr>
        <w:t xml:space="preserve"> </w:t>
      </w:r>
      <w:r w:rsidR="002C32A8">
        <w:rPr>
          <w:rFonts w:ascii="Times New Roman" w:hAnsi="Times New Roman" w:cs="Times New Roman"/>
          <w:sz w:val="28"/>
        </w:rPr>
        <w:t>В</w:t>
      </w:r>
      <w:r w:rsidR="00AC7486">
        <w:rPr>
          <w:rFonts w:ascii="Times New Roman" w:hAnsi="Times New Roman" w:cs="Times New Roman"/>
          <w:sz w:val="28"/>
        </w:rPr>
        <w:t>се желающие выпускники могут направить вопросы, которые вызывают у них затруднения в процессе подготовки к ЕГЭ</w:t>
      </w:r>
      <w:r w:rsidR="0039422E">
        <w:rPr>
          <w:rFonts w:ascii="Times New Roman" w:hAnsi="Times New Roman" w:cs="Times New Roman"/>
          <w:sz w:val="28"/>
        </w:rPr>
        <w:t>.</w:t>
      </w:r>
    </w:p>
    <w:p w:rsidR="0039422E" w:rsidRDefault="0039422E" w:rsidP="003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22E" w:rsidRDefault="0039422E" w:rsidP="003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22E" w:rsidRDefault="0039422E" w:rsidP="003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встреч с выпускниками школ в </w:t>
      </w:r>
      <w:proofErr w:type="spellStart"/>
      <w:r w:rsidRPr="00DB6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онлайн-формате</w:t>
      </w:r>
      <w:proofErr w:type="spellEnd"/>
    </w:p>
    <w:p w:rsidR="0039422E" w:rsidRPr="00DB6B17" w:rsidRDefault="0039422E" w:rsidP="0039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0"/>
        <w:gridCol w:w="1982"/>
        <w:gridCol w:w="1826"/>
        <w:gridCol w:w="3543"/>
      </w:tblGrid>
      <w:tr w:rsidR="0039422E" w:rsidTr="00BB22E5">
        <w:tc>
          <w:tcPr>
            <w:tcW w:w="2271" w:type="dxa"/>
          </w:tcPr>
          <w:p w:rsidR="0039422E" w:rsidRPr="00DB6B17" w:rsidRDefault="0039422E" w:rsidP="00BB22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97" w:type="dxa"/>
          </w:tcPr>
          <w:p w:rsidR="0039422E" w:rsidRPr="00DB6B17" w:rsidRDefault="0039422E" w:rsidP="00BB22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67" w:type="dxa"/>
          </w:tcPr>
          <w:p w:rsidR="0039422E" w:rsidRPr="00DB6B17" w:rsidRDefault="0039422E" w:rsidP="00BB22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36" w:type="dxa"/>
          </w:tcPr>
          <w:p w:rsidR="0039422E" w:rsidRPr="00DB6B17" w:rsidRDefault="0039422E" w:rsidP="00BB22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трансляцию</w:t>
            </w:r>
          </w:p>
        </w:tc>
      </w:tr>
      <w:tr w:rsidR="0039422E" w:rsidTr="00BB22E5">
        <w:tc>
          <w:tcPr>
            <w:tcW w:w="2271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97" w:type="dxa"/>
          </w:tcPr>
          <w:p w:rsidR="0039422E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  <w:p w:rsidR="0039422E" w:rsidRDefault="0039422E" w:rsidP="00BB22E5"/>
        </w:tc>
        <w:tc>
          <w:tcPr>
            <w:tcW w:w="196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39422E" w:rsidRDefault="0039422E" w:rsidP="00BB22E5">
            <w:hyperlink r:id="rId4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https://youtu.be/T230pNq_Vk0</w:t>
              </w:r>
            </w:hyperlink>
          </w:p>
        </w:tc>
      </w:tr>
      <w:tr w:rsidR="0039422E" w:rsidTr="00BB22E5">
        <w:tc>
          <w:tcPr>
            <w:tcW w:w="2271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97" w:type="dxa"/>
          </w:tcPr>
          <w:p w:rsidR="0039422E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  <w:p w:rsidR="0039422E" w:rsidRDefault="0039422E" w:rsidP="00BB22E5"/>
        </w:tc>
        <w:tc>
          <w:tcPr>
            <w:tcW w:w="196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39422E" w:rsidRDefault="0039422E" w:rsidP="00BB22E5">
            <w:pPr>
              <w:spacing w:before="100" w:beforeAutospacing="1" w:after="100" w:afterAutospacing="1" w:line="185" w:lineRule="atLeast"/>
            </w:pPr>
            <w:hyperlink r:id="rId5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https://youtu.be/pjhJwcqQ9yM</w:t>
              </w:r>
            </w:hyperlink>
          </w:p>
        </w:tc>
      </w:tr>
      <w:tr w:rsidR="0039422E" w:rsidTr="00BB22E5">
        <w:tc>
          <w:tcPr>
            <w:tcW w:w="2271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9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196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16.00</w:t>
            </w:r>
          </w:p>
        </w:tc>
        <w:tc>
          <w:tcPr>
            <w:tcW w:w="3236" w:type="dxa"/>
          </w:tcPr>
          <w:p w:rsidR="0039422E" w:rsidRDefault="0039422E" w:rsidP="00BB22E5">
            <w:pPr>
              <w:spacing w:before="100" w:beforeAutospacing="1" w:after="100" w:afterAutospacing="1" w:line="185" w:lineRule="atLeast"/>
            </w:pPr>
            <w:hyperlink r:id="rId6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https://youtu.be/9kWCyWgs8DE</w:t>
              </w:r>
            </w:hyperlink>
          </w:p>
          <w:p w:rsidR="0039422E" w:rsidRDefault="0039422E" w:rsidP="00BB22E5">
            <w:pPr>
              <w:spacing w:before="100" w:beforeAutospacing="1" w:after="100" w:afterAutospacing="1" w:line="185" w:lineRule="atLeast"/>
            </w:pPr>
          </w:p>
        </w:tc>
      </w:tr>
      <w:tr w:rsidR="0039422E" w:rsidTr="00BB22E5">
        <w:tc>
          <w:tcPr>
            <w:tcW w:w="2271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196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39422E" w:rsidRPr="002055E6" w:rsidRDefault="0039422E" w:rsidP="00BB22E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https://youtu.be/LQRr3fjcC88</w:t>
              </w:r>
            </w:hyperlink>
          </w:p>
          <w:p w:rsidR="0039422E" w:rsidRDefault="0039422E" w:rsidP="00BB22E5"/>
        </w:tc>
      </w:tr>
      <w:tr w:rsidR="0039422E" w:rsidTr="00BB22E5">
        <w:tc>
          <w:tcPr>
            <w:tcW w:w="2271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9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196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39422E" w:rsidRPr="002055E6" w:rsidRDefault="0039422E" w:rsidP="00BB22E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https://youtu.be/A27HSFuTd2g</w:t>
              </w:r>
            </w:hyperlink>
          </w:p>
          <w:p w:rsidR="0039422E" w:rsidRDefault="0039422E" w:rsidP="00BB22E5"/>
        </w:tc>
      </w:tr>
      <w:tr w:rsidR="0039422E" w:rsidTr="00BB22E5">
        <w:tc>
          <w:tcPr>
            <w:tcW w:w="2271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 </w:t>
            </w:r>
          </w:p>
        </w:tc>
        <w:tc>
          <w:tcPr>
            <w:tcW w:w="209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08.06.2020 </w:t>
            </w:r>
          </w:p>
        </w:tc>
        <w:tc>
          <w:tcPr>
            <w:tcW w:w="196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39422E" w:rsidRDefault="0039422E" w:rsidP="00BB22E5">
            <w:hyperlink r:id="rId9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https://youtu.be/v6VTHzdijz4</w:t>
              </w:r>
            </w:hyperlink>
          </w:p>
          <w:p w:rsidR="0039422E" w:rsidRDefault="0039422E" w:rsidP="00BB22E5"/>
        </w:tc>
      </w:tr>
      <w:tr w:rsidR="0039422E" w:rsidTr="00BB22E5">
        <w:tc>
          <w:tcPr>
            <w:tcW w:w="2271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09.06.2020 </w:t>
            </w:r>
          </w:p>
        </w:tc>
        <w:tc>
          <w:tcPr>
            <w:tcW w:w="1967" w:type="dxa"/>
          </w:tcPr>
          <w:p w:rsidR="0039422E" w:rsidRDefault="0039422E" w:rsidP="00BB22E5"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39422E" w:rsidRDefault="0039422E" w:rsidP="00BB22E5">
            <w:hyperlink r:id="rId10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https://youtu.be/elI2zPF6iPQ</w:t>
              </w:r>
            </w:hyperlink>
          </w:p>
          <w:p w:rsidR="0039422E" w:rsidRDefault="0039422E" w:rsidP="00BB22E5"/>
        </w:tc>
      </w:tr>
      <w:tr w:rsidR="0039422E" w:rsidTr="00BB22E5">
        <w:tc>
          <w:tcPr>
            <w:tcW w:w="2271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  </w:t>
            </w:r>
          </w:p>
        </w:tc>
        <w:tc>
          <w:tcPr>
            <w:tcW w:w="209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10.06.2020 </w:t>
            </w:r>
          </w:p>
        </w:tc>
        <w:tc>
          <w:tcPr>
            <w:tcW w:w="196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  <w:tc>
          <w:tcPr>
            <w:tcW w:w="3236" w:type="dxa"/>
          </w:tcPr>
          <w:p w:rsidR="0039422E" w:rsidRPr="002055E6" w:rsidRDefault="0039422E" w:rsidP="00BB22E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https://youtu.be/WqLTJEndTCg</w:t>
              </w:r>
            </w:hyperlink>
          </w:p>
          <w:p w:rsidR="0039422E" w:rsidRDefault="0039422E" w:rsidP="00BB22E5"/>
        </w:tc>
      </w:tr>
      <w:tr w:rsidR="0039422E" w:rsidTr="00BB22E5">
        <w:tc>
          <w:tcPr>
            <w:tcW w:w="2271" w:type="dxa"/>
          </w:tcPr>
          <w:p w:rsidR="0039422E" w:rsidRPr="002055E6" w:rsidRDefault="0039422E" w:rsidP="00BB22E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   </w:t>
            </w:r>
            <w:r w:rsidRPr="0020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16.06.2020 </w:t>
            </w:r>
          </w:p>
        </w:tc>
        <w:tc>
          <w:tcPr>
            <w:tcW w:w="196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17.00</w:t>
            </w:r>
          </w:p>
        </w:tc>
        <w:tc>
          <w:tcPr>
            <w:tcW w:w="3236" w:type="dxa"/>
          </w:tcPr>
          <w:p w:rsidR="0039422E" w:rsidRDefault="0039422E" w:rsidP="00BB22E5">
            <w:pPr>
              <w:spacing w:before="100" w:beforeAutospacing="1" w:after="100" w:afterAutospacing="1" w:line="185" w:lineRule="atLeast"/>
            </w:pPr>
            <w:hyperlink r:id="rId12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https://youtu.be/f3EsxyzCMgw</w:t>
              </w:r>
            </w:hyperlink>
          </w:p>
        </w:tc>
      </w:tr>
      <w:tr w:rsidR="0039422E" w:rsidTr="00BB22E5">
        <w:tc>
          <w:tcPr>
            <w:tcW w:w="2271" w:type="dxa"/>
          </w:tcPr>
          <w:p w:rsidR="0039422E" w:rsidRPr="002055E6" w:rsidRDefault="0039422E" w:rsidP="00BB22E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   </w:t>
            </w:r>
            <w:r w:rsidRPr="0020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17.06.2020 </w:t>
            </w:r>
          </w:p>
        </w:tc>
        <w:tc>
          <w:tcPr>
            <w:tcW w:w="196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16.00</w:t>
            </w:r>
          </w:p>
        </w:tc>
        <w:tc>
          <w:tcPr>
            <w:tcW w:w="3236" w:type="dxa"/>
          </w:tcPr>
          <w:p w:rsidR="0039422E" w:rsidRDefault="0039422E" w:rsidP="00BB22E5">
            <w:pPr>
              <w:spacing w:before="100" w:beforeAutospacing="1" w:after="100" w:afterAutospacing="1" w:line="185" w:lineRule="atLeast"/>
            </w:pPr>
            <w:hyperlink r:id="rId13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https://youtu.be/YqHlpDeDKSc</w:t>
              </w:r>
            </w:hyperlink>
          </w:p>
        </w:tc>
      </w:tr>
      <w:tr w:rsidR="0039422E" w:rsidTr="00BB22E5">
        <w:tc>
          <w:tcPr>
            <w:tcW w:w="2271" w:type="dxa"/>
          </w:tcPr>
          <w:p w:rsidR="0039422E" w:rsidRPr="002055E6" w:rsidRDefault="0039422E" w:rsidP="00BB22E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  </w:t>
            </w:r>
          </w:p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17.06.2020 </w:t>
            </w:r>
          </w:p>
        </w:tc>
        <w:tc>
          <w:tcPr>
            <w:tcW w:w="196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  <w:tc>
          <w:tcPr>
            <w:tcW w:w="3236" w:type="dxa"/>
          </w:tcPr>
          <w:p w:rsidR="0039422E" w:rsidRDefault="0039422E" w:rsidP="00BB22E5">
            <w:pPr>
              <w:spacing w:before="100" w:beforeAutospacing="1" w:after="100" w:afterAutospacing="1" w:line="185" w:lineRule="atLeast"/>
            </w:pPr>
            <w:hyperlink r:id="rId14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https://youtu.be/KZ54zDL-P_o</w:t>
              </w:r>
            </w:hyperlink>
          </w:p>
        </w:tc>
      </w:tr>
      <w:tr w:rsidR="0039422E" w:rsidTr="00BB22E5">
        <w:tc>
          <w:tcPr>
            <w:tcW w:w="2271" w:type="dxa"/>
          </w:tcPr>
          <w:p w:rsidR="0039422E" w:rsidRPr="002055E6" w:rsidRDefault="0039422E" w:rsidP="00BB22E5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ф</w:t>
            </w: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ранцузский язык,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итайский язык  </w:t>
            </w:r>
          </w:p>
        </w:tc>
        <w:tc>
          <w:tcPr>
            <w:tcW w:w="209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18.06.2020 </w:t>
            </w:r>
          </w:p>
        </w:tc>
        <w:tc>
          <w:tcPr>
            <w:tcW w:w="1967" w:type="dxa"/>
          </w:tcPr>
          <w:p w:rsidR="0039422E" w:rsidRPr="002055E6" w:rsidRDefault="0039422E" w:rsidP="00BB2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17.00</w:t>
            </w:r>
          </w:p>
        </w:tc>
        <w:tc>
          <w:tcPr>
            <w:tcW w:w="3236" w:type="dxa"/>
          </w:tcPr>
          <w:p w:rsidR="0039422E" w:rsidRDefault="0039422E" w:rsidP="00BB22E5">
            <w:pPr>
              <w:spacing w:before="100" w:beforeAutospacing="1" w:after="100" w:afterAutospacing="1" w:line="185" w:lineRule="atLeast"/>
            </w:pPr>
            <w:hyperlink r:id="rId15" w:tgtFrame="_blank" w:history="1">
              <w:r w:rsidRPr="002055E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https://youtu.be/nnXB0OQ0VMM</w:t>
              </w:r>
            </w:hyperlink>
          </w:p>
        </w:tc>
      </w:tr>
    </w:tbl>
    <w:p w:rsidR="0039422E" w:rsidRDefault="0039422E" w:rsidP="0039422E"/>
    <w:p w:rsidR="0039422E" w:rsidRPr="00AC7486" w:rsidRDefault="0039422E" w:rsidP="00394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39422E" w:rsidRPr="00AC7486" w:rsidSect="0092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556"/>
    <w:rsid w:val="00253556"/>
    <w:rsid w:val="002C32A8"/>
    <w:rsid w:val="0039422E"/>
    <w:rsid w:val="004A74C6"/>
    <w:rsid w:val="0071164A"/>
    <w:rsid w:val="00927CF9"/>
    <w:rsid w:val="00AC7486"/>
    <w:rsid w:val="00E15F16"/>
    <w:rsid w:val="00E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27HSFuTd2g" TargetMode="External"/><Relationship Id="rId13" Type="http://schemas.openxmlformats.org/officeDocument/2006/relationships/hyperlink" Target="https://youtu.be/YqHlpDeDK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QRr3fjcC88" TargetMode="External"/><Relationship Id="rId12" Type="http://schemas.openxmlformats.org/officeDocument/2006/relationships/hyperlink" Target="https://youtu.be/f3EsxyzCMg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9kWCyWgs8DE" TargetMode="External"/><Relationship Id="rId11" Type="http://schemas.openxmlformats.org/officeDocument/2006/relationships/hyperlink" Target="https://youtu.be/WqLTJEndTCg" TargetMode="External"/><Relationship Id="rId5" Type="http://schemas.openxmlformats.org/officeDocument/2006/relationships/hyperlink" Target="https://youtu.be/pjhJwcqQ9yM" TargetMode="External"/><Relationship Id="rId15" Type="http://schemas.openxmlformats.org/officeDocument/2006/relationships/hyperlink" Target="https://youtu.be/nnXB0OQ0VMM" TargetMode="External"/><Relationship Id="rId10" Type="http://schemas.openxmlformats.org/officeDocument/2006/relationships/hyperlink" Target="https://youtu.be/elI2zPF6iPQ" TargetMode="External"/><Relationship Id="rId4" Type="http://schemas.openxmlformats.org/officeDocument/2006/relationships/hyperlink" Target="https://youtu.be/T230pNq_Vk0" TargetMode="External"/><Relationship Id="rId9" Type="http://schemas.openxmlformats.org/officeDocument/2006/relationships/hyperlink" Target="https://youtu.be/v6VTHzdijz4" TargetMode="External"/><Relationship Id="rId14" Type="http://schemas.openxmlformats.org/officeDocument/2006/relationships/hyperlink" Target="https://youtu.be/KZ54zDL-P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2020-05-26T12:09:00Z</cp:lastPrinted>
  <dcterms:created xsi:type="dcterms:W3CDTF">2020-05-26T12:05:00Z</dcterms:created>
  <dcterms:modified xsi:type="dcterms:W3CDTF">2020-05-26T12:13:00Z</dcterms:modified>
</cp:coreProperties>
</file>